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183" w:rsidRPr="008F7183" w:rsidRDefault="008F7183" w:rsidP="008F7183">
      <w:pPr>
        <w:jc w:val="right"/>
      </w:pPr>
      <w:r w:rsidRPr="008F7183">
        <w:t xml:space="preserve">Приложение </w:t>
      </w:r>
      <w:r w:rsidR="00966A9F">
        <w:t>2</w:t>
      </w:r>
      <w:r w:rsidRPr="008F7183">
        <w:t>.</w:t>
      </w:r>
    </w:p>
    <w:p w:rsidR="008F7183" w:rsidRPr="001B64A1" w:rsidRDefault="001B64A1" w:rsidP="008F7183">
      <w:pPr>
        <w:rPr>
          <w:b/>
        </w:rPr>
      </w:pPr>
      <w:r>
        <w:rPr>
          <w:b/>
        </w:rPr>
        <w:t xml:space="preserve">            </w:t>
      </w:r>
      <w:r w:rsidR="008F7183" w:rsidRPr="001B64A1">
        <w:rPr>
          <w:b/>
        </w:rPr>
        <w:t>Карта Поволжского экономического района</w:t>
      </w:r>
    </w:p>
    <w:p w:rsidR="00DD3E55" w:rsidRPr="008F7183" w:rsidRDefault="008F7183">
      <w:r w:rsidRPr="008F7183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169545</wp:posOffset>
            </wp:positionV>
            <wp:extent cx="3387090" cy="4825365"/>
            <wp:effectExtent l="19050" t="0" r="3810" b="0"/>
            <wp:wrapSquare wrapText="bothSides"/>
            <wp:docPr id="2" name="Рисунок 2" descr="Поволжский экономический район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Поволжский экономический район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090" cy="4825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D3E55" w:rsidRPr="008F7183" w:rsidSect="00DD3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defaultTabStop w:val="708"/>
  <w:characterSpacingControl w:val="doNotCompress"/>
  <w:compat/>
  <w:rsids>
    <w:rsidRoot w:val="008F7183"/>
    <w:rsid w:val="001B64A1"/>
    <w:rsid w:val="008F7183"/>
    <w:rsid w:val="00966A9F"/>
    <w:rsid w:val="00DD3E55"/>
    <w:rsid w:val="00E36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ote4estvo.ru/uploads/1553078686_008684-647250cdb2646b9b193a07c631a456de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2022-02-11T17:40:00Z</dcterms:created>
  <dcterms:modified xsi:type="dcterms:W3CDTF">2022-02-11T18:05:00Z</dcterms:modified>
</cp:coreProperties>
</file>